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F4" w:rsidRPr="00ED4FF4" w:rsidRDefault="003D2833" w:rsidP="00ED4FF4">
      <w:pPr>
        <w:pStyle w:val="Listenabsatz"/>
        <w:numPr>
          <w:ilvl w:val="0"/>
          <w:numId w:val="3"/>
        </w:numPr>
        <w:jc w:val="center"/>
        <w:rPr>
          <w:rFonts w:ascii="Franklin Gothic Demi" w:hAnsi="Franklin Gothic Demi"/>
          <w:color w:val="006600"/>
          <w:sz w:val="44"/>
          <w:szCs w:val="44"/>
        </w:rPr>
      </w:pPr>
      <w:r>
        <w:rPr>
          <w:rFonts w:ascii="Franklin Gothic Demi" w:hAnsi="Franklin Gothic Demi"/>
          <w:color w:val="006600"/>
          <w:sz w:val="44"/>
          <w:szCs w:val="44"/>
        </w:rPr>
        <w:t xml:space="preserve"> </w:t>
      </w:r>
      <w:bookmarkStart w:id="0" w:name="_GoBack"/>
      <w:bookmarkEnd w:id="0"/>
    </w:p>
    <w:p w:rsidR="003C1B29" w:rsidRPr="00ED4FF4" w:rsidRDefault="00216CE4" w:rsidP="00ED4FF4">
      <w:pPr>
        <w:ind w:left="360"/>
        <w:jc w:val="center"/>
        <w:rPr>
          <w:rFonts w:ascii="Franklin Gothic Demi" w:hAnsi="Franklin Gothic Demi"/>
          <w:color w:val="006600"/>
          <w:sz w:val="44"/>
          <w:szCs w:val="44"/>
        </w:rPr>
      </w:pPr>
      <w:r w:rsidRPr="00C06A14">
        <w:rPr>
          <w:rFonts w:ascii="Franklin Gothic Demi" w:hAnsi="Franklin Gothic Demi"/>
          <w:color w:val="006600"/>
          <w:sz w:val="40"/>
          <w:szCs w:val="40"/>
        </w:rPr>
        <w:t>Zukunft in Trotha</w:t>
      </w:r>
      <w:r w:rsidR="00054236" w:rsidRPr="00C06A14">
        <w:rPr>
          <w:rFonts w:ascii="Franklin Gothic Demi" w:hAnsi="Franklin Gothic Demi"/>
          <w:color w:val="006600"/>
          <w:sz w:val="40"/>
          <w:szCs w:val="40"/>
        </w:rPr>
        <w:t xml:space="preserve"> </w:t>
      </w:r>
      <w:r w:rsidR="00C06A14" w:rsidRPr="00C06A14">
        <w:rPr>
          <w:rFonts w:ascii="Franklin Gothic Demi" w:hAnsi="Franklin Gothic Demi"/>
          <w:color w:val="006600"/>
          <w:sz w:val="40"/>
          <w:szCs w:val="40"/>
        </w:rPr>
        <w:br/>
      </w:r>
      <w:r w:rsidR="00BB30AB" w:rsidRPr="00C06A14">
        <w:rPr>
          <w:rFonts w:ascii="Franklin Gothic Demi" w:hAnsi="Franklin Gothic Demi"/>
          <w:color w:val="006600"/>
          <w:sz w:val="40"/>
          <w:szCs w:val="40"/>
        </w:rPr>
        <w:t>Trothaer Abend am Mittwoch, d. 25.03.2015</w:t>
      </w:r>
      <w:r w:rsidR="00C06A14" w:rsidRPr="00C06A14">
        <w:rPr>
          <w:rFonts w:ascii="Franklin Gothic Demi" w:hAnsi="Franklin Gothic Demi"/>
          <w:color w:val="006600"/>
          <w:sz w:val="40"/>
          <w:szCs w:val="40"/>
        </w:rPr>
        <w:t xml:space="preserve"> </w:t>
      </w:r>
      <w:r w:rsidR="00C06A14" w:rsidRPr="00C06A14">
        <w:rPr>
          <w:rFonts w:ascii="Franklin Gothic Demi" w:hAnsi="Franklin Gothic Demi"/>
          <w:color w:val="006600"/>
          <w:sz w:val="40"/>
          <w:szCs w:val="40"/>
        </w:rPr>
        <w:br/>
        <w:t>um 18.00Uhr in der GS Hans Christian Andersen</w:t>
      </w:r>
    </w:p>
    <w:p w:rsidR="00AD4595" w:rsidRDefault="00AD4595" w:rsidP="009B226F">
      <w:pPr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216CE4" w:rsidRDefault="00572CAC" w:rsidP="009B226F">
      <w:pPr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Die Bürgerinitiative „GESUNDES TROTHA E.V.“ b</w:t>
      </w:r>
      <w:r w:rsidR="00054236" w:rsidRPr="00C979DB">
        <w:rPr>
          <w:rFonts w:asciiTheme="minorHAnsi" w:hAnsiTheme="minorHAnsi"/>
          <w:b/>
          <w:bCs/>
          <w:color w:val="auto"/>
          <w:sz w:val="28"/>
          <w:szCs w:val="28"/>
        </w:rPr>
        <w:t>itte</w:t>
      </w:r>
      <w:r>
        <w:rPr>
          <w:rFonts w:asciiTheme="minorHAnsi" w:hAnsiTheme="minorHAnsi"/>
          <w:b/>
          <w:bCs/>
          <w:color w:val="auto"/>
          <w:sz w:val="28"/>
          <w:szCs w:val="28"/>
        </w:rPr>
        <w:t>t</w:t>
      </w:r>
      <w:r w:rsidR="00054236" w:rsidRPr="00C979DB">
        <w:rPr>
          <w:rFonts w:asciiTheme="minorHAnsi" w:hAnsiTheme="minorHAnsi"/>
          <w:b/>
          <w:bCs/>
          <w:color w:val="auto"/>
          <w:sz w:val="28"/>
          <w:szCs w:val="28"/>
        </w:rPr>
        <w:t xml:space="preserve"> um Mitwirkung</w:t>
      </w:r>
      <w:r w:rsidR="003C1B29" w:rsidRPr="00C979DB">
        <w:rPr>
          <w:rFonts w:asciiTheme="minorHAnsi" w:hAnsiTheme="minorHAnsi"/>
          <w:b/>
          <w:bCs/>
          <w:color w:val="auto"/>
          <w:sz w:val="28"/>
          <w:szCs w:val="28"/>
        </w:rPr>
        <w:t xml:space="preserve"> bei</w:t>
      </w:r>
      <w:r>
        <w:rPr>
          <w:rFonts w:asciiTheme="minorHAnsi" w:hAnsiTheme="minorHAnsi"/>
          <w:b/>
          <w:bCs/>
          <w:color w:val="auto"/>
          <w:sz w:val="28"/>
          <w:szCs w:val="28"/>
        </w:rPr>
        <w:t>m 2.</w:t>
      </w:r>
      <w:r w:rsidR="00216CE4" w:rsidRPr="00C979DB">
        <w:rPr>
          <w:rFonts w:asciiTheme="minorHAnsi" w:hAnsiTheme="minorHAnsi"/>
          <w:b/>
          <w:bCs/>
          <w:color w:val="auto"/>
          <w:sz w:val="28"/>
          <w:szCs w:val="28"/>
        </w:rPr>
        <w:t xml:space="preserve"> Anlauf für eine</w:t>
      </w:r>
      <w:r>
        <w:rPr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  <w:r w:rsidR="00216CE4" w:rsidRPr="00C979DB">
        <w:rPr>
          <w:rFonts w:asciiTheme="minorHAnsi" w:hAnsiTheme="minorHAnsi"/>
          <w:b/>
          <w:bCs/>
          <w:color w:val="auto"/>
          <w:sz w:val="28"/>
          <w:szCs w:val="28"/>
        </w:rPr>
        <w:t>Zukunftswerkstatt mit OB Dr. B. Wiegand</w:t>
      </w:r>
      <w:r w:rsidR="003C1B29" w:rsidRPr="00C979DB">
        <w:rPr>
          <w:rFonts w:asciiTheme="minorHAnsi" w:hAnsiTheme="minorHAnsi"/>
          <w:b/>
          <w:bCs/>
          <w:color w:val="auto"/>
          <w:sz w:val="28"/>
          <w:szCs w:val="28"/>
        </w:rPr>
        <w:t xml:space="preserve"> i</w:t>
      </w:r>
      <w:r w:rsidR="00054236" w:rsidRPr="00C979DB">
        <w:rPr>
          <w:rFonts w:asciiTheme="minorHAnsi" w:hAnsiTheme="minorHAnsi"/>
          <w:b/>
          <w:bCs/>
          <w:color w:val="auto"/>
          <w:sz w:val="28"/>
          <w:szCs w:val="28"/>
        </w:rPr>
        <w:t xml:space="preserve">m </w:t>
      </w:r>
      <w:r w:rsidR="0095725F">
        <w:rPr>
          <w:rFonts w:asciiTheme="minorHAnsi" w:hAnsiTheme="minorHAnsi"/>
          <w:b/>
          <w:bCs/>
          <w:color w:val="auto"/>
          <w:sz w:val="28"/>
          <w:szCs w:val="28"/>
        </w:rPr>
        <w:t>April</w:t>
      </w:r>
      <w:r w:rsidR="00216CE4" w:rsidRPr="00C979DB">
        <w:rPr>
          <w:rFonts w:asciiTheme="minorHAnsi" w:hAnsiTheme="minorHAnsi"/>
          <w:b/>
          <w:bCs/>
          <w:color w:val="auto"/>
          <w:sz w:val="28"/>
          <w:szCs w:val="28"/>
        </w:rPr>
        <w:t xml:space="preserve"> 2015</w:t>
      </w:r>
    </w:p>
    <w:p w:rsidR="00572CAC" w:rsidRPr="00C979DB" w:rsidRDefault="00572CAC" w:rsidP="009B226F">
      <w:pPr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AD4595" w:rsidRDefault="00C979DB" w:rsidP="00AD4595">
      <w:pPr>
        <w:jc w:val="center"/>
        <w:rPr>
          <w:rFonts w:ascii="Franklin Gothic Demi" w:hAnsi="Franklin Gothic Demi"/>
          <w:color w:val="006600"/>
          <w:sz w:val="40"/>
          <w:szCs w:val="40"/>
        </w:rPr>
      </w:pPr>
      <w:r w:rsidRPr="00AD4595">
        <w:rPr>
          <w:rFonts w:ascii="Franklin Gothic Demi" w:hAnsi="Franklin Gothic Demi"/>
          <w:color w:val="006600"/>
          <w:sz w:val="40"/>
          <w:szCs w:val="40"/>
        </w:rPr>
        <w:t xml:space="preserve">Bitte schreiben Sie </w:t>
      </w:r>
      <w:r w:rsidR="00216CE4" w:rsidRPr="00AD4595">
        <w:rPr>
          <w:rFonts w:ascii="Franklin Gothic Demi" w:hAnsi="Franklin Gothic Demi"/>
          <w:color w:val="006600"/>
          <w:sz w:val="40"/>
          <w:szCs w:val="40"/>
        </w:rPr>
        <w:t xml:space="preserve">alles </w:t>
      </w:r>
      <w:r w:rsidRPr="00AD4595">
        <w:rPr>
          <w:rFonts w:ascii="Franklin Gothic Demi" w:hAnsi="Franklin Gothic Demi"/>
          <w:color w:val="006600"/>
          <w:sz w:val="40"/>
          <w:szCs w:val="40"/>
        </w:rPr>
        <w:t xml:space="preserve">auf, </w:t>
      </w:r>
      <w:r w:rsidR="00216CE4" w:rsidRPr="00AD4595">
        <w:rPr>
          <w:rFonts w:ascii="Franklin Gothic Demi" w:hAnsi="Franklin Gothic Demi"/>
          <w:color w:val="006600"/>
          <w:sz w:val="40"/>
          <w:szCs w:val="40"/>
        </w:rPr>
        <w:t xml:space="preserve">was </w:t>
      </w:r>
      <w:r w:rsidR="00A775E7" w:rsidRPr="00AD4595">
        <w:rPr>
          <w:rFonts w:ascii="Franklin Gothic Demi" w:hAnsi="Franklin Gothic Demi"/>
          <w:color w:val="006600"/>
          <w:sz w:val="40"/>
          <w:szCs w:val="40"/>
        </w:rPr>
        <w:t>Sie bewegt</w:t>
      </w:r>
      <w:r w:rsidR="00572CAC" w:rsidRPr="00AD4595">
        <w:rPr>
          <w:rFonts w:ascii="Franklin Gothic Demi" w:hAnsi="Franklin Gothic Demi"/>
          <w:color w:val="006600"/>
          <w:sz w:val="40"/>
          <w:szCs w:val="40"/>
        </w:rPr>
        <w:t>!</w:t>
      </w:r>
    </w:p>
    <w:p w:rsidR="00AD4595" w:rsidRPr="00ED4FF4" w:rsidRDefault="00AD4595" w:rsidP="00AD4595">
      <w:pPr>
        <w:jc w:val="center"/>
        <w:rPr>
          <w:rFonts w:ascii="Franklin Gothic Demi" w:hAnsi="Franklin Gothic Demi"/>
          <w:color w:val="006600"/>
          <w:sz w:val="32"/>
          <w:szCs w:val="32"/>
        </w:rPr>
      </w:pPr>
    </w:p>
    <w:p w:rsidR="00216CE4" w:rsidRPr="00ED4FF4" w:rsidRDefault="00216CE4" w:rsidP="00AD4595">
      <w:pPr>
        <w:pStyle w:val="Listenabsatz"/>
        <w:numPr>
          <w:ilvl w:val="0"/>
          <w:numId w:val="1"/>
        </w:numPr>
        <w:jc w:val="center"/>
        <w:rPr>
          <w:rFonts w:ascii="Franklin Gothic Demi" w:hAnsi="Franklin Gothic Demi"/>
          <w:b/>
          <w:color w:val="006600"/>
          <w:sz w:val="32"/>
          <w:szCs w:val="32"/>
        </w:rPr>
      </w:pPr>
      <w:r w:rsidRPr="00945E64">
        <w:rPr>
          <w:rFonts w:asciiTheme="minorHAnsi" w:hAnsiTheme="minorHAnsi"/>
          <w:b/>
          <w:sz w:val="28"/>
          <w:szCs w:val="28"/>
        </w:rPr>
        <w:t>Welche Missstände sind Ihnen aufgefallen, die abgestellt werden müssen?</w:t>
      </w:r>
      <w:r w:rsidRPr="00945E64">
        <w:rPr>
          <w:rFonts w:asciiTheme="minorHAnsi" w:hAnsiTheme="minorHAnsi"/>
          <w:b/>
          <w:sz w:val="28"/>
          <w:szCs w:val="28"/>
        </w:rPr>
        <w:br/>
      </w:r>
      <w:r w:rsidR="00AD4595" w:rsidRPr="00945E64">
        <w:rPr>
          <w:rFonts w:asciiTheme="minorHAnsi" w:hAnsiTheme="minorHAnsi"/>
          <w:b/>
          <w:sz w:val="28"/>
          <w:szCs w:val="28"/>
        </w:rPr>
        <w:t xml:space="preserve">Sagen Sie, </w:t>
      </w:r>
      <w:r w:rsidR="009B226F" w:rsidRPr="00945E64">
        <w:rPr>
          <w:rFonts w:asciiTheme="minorHAnsi" w:hAnsiTheme="minorHAnsi"/>
          <w:b/>
          <w:sz w:val="28"/>
          <w:szCs w:val="28"/>
        </w:rPr>
        <w:t xml:space="preserve">was Sie </w:t>
      </w:r>
      <w:r w:rsidR="00AD4595" w:rsidRPr="00945E64">
        <w:rPr>
          <w:rFonts w:asciiTheme="minorHAnsi" w:hAnsiTheme="minorHAnsi"/>
          <w:b/>
          <w:sz w:val="28"/>
          <w:szCs w:val="28"/>
        </w:rPr>
        <w:t xml:space="preserve">in Trotha </w:t>
      </w:r>
      <w:r w:rsidR="009B226F" w:rsidRPr="00945E64">
        <w:rPr>
          <w:rFonts w:asciiTheme="minorHAnsi" w:hAnsiTheme="minorHAnsi"/>
          <w:b/>
          <w:sz w:val="28"/>
          <w:szCs w:val="28"/>
        </w:rPr>
        <w:t>nicht wollen!</w:t>
      </w:r>
      <w:r w:rsidR="001467CC">
        <w:rPr>
          <w:rFonts w:asciiTheme="minorHAnsi" w:hAnsiTheme="minorHAnsi"/>
          <w:b/>
          <w:sz w:val="28"/>
          <w:szCs w:val="28"/>
        </w:rPr>
        <w:br/>
      </w:r>
    </w:p>
    <w:p w:rsidR="00216CE4" w:rsidRPr="00AD4595" w:rsidRDefault="00216CE4" w:rsidP="00AD4595">
      <w:pPr>
        <w:pStyle w:val="Listenabsatz"/>
        <w:numPr>
          <w:ilvl w:val="0"/>
          <w:numId w:val="1"/>
        </w:numPr>
        <w:jc w:val="center"/>
        <w:rPr>
          <w:rFonts w:ascii="Franklin Gothic Demi" w:hAnsi="Franklin Gothic Demi"/>
          <w:color w:val="006600"/>
          <w:sz w:val="40"/>
          <w:szCs w:val="40"/>
        </w:rPr>
      </w:pPr>
      <w:r w:rsidRPr="00945E64">
        <w:rPr>
          <w:rFonts w:asciiTheme="minorHAnsi" w:hAnsiTheme="minorHAnsi"/>
          <w:b/>
          <w:sz w:val="28"/>
          <w:szCs w:val="28"/>
        </w:rPr>
        <w:t>Was fehlt Ihrer Meinung nach im Stadtteil Trotha?</w:t>
      </w:r>
      <w:r w:rsidR="009B226F" w:rsidRPr="00945E64">
        <w:rPr>
          <w:rFonts w:asciiTheme="minorHAnsi" w:hAnsiTheme="minorHAnsi"/>
          <w:b/>
          <w:sz w:val="28"/>
          <w:szCs w:val="28"/>
        </w:rPr>
        <w:t xml:space="preserve"> Was wurde bisher nicht genügend berücksichtigt.</w:t>
      </w:r>
      <w:r w:rsidR="00572CAC" w:rsidRPr="00945E64">
        <w:rPr>
          <w:rFonts w:asciiTheme="minorHAnsi" w:hAnsiTheme="minorHAnsi"/>
          <w:b/>
          <w:sz w:val="28"/>
          <w:szCs w:val="28"/>
        </w:rPr>
        <w:br/>
      </w:r>
      <w:r w:rsidR="0095725F" w:rsidRPr="00AD4595">
        <w:rPr>
          <w:rFonts w:asciiTheme="minorHAnsi" w:hAnsiTheme="minorHAnsi"/>
          <w:sz w:val="28"/>
          <w:szCs w:val="28"/>
        </w:rPr>
        <w:t xml:space="preserve"> </w:t>
      </w:r>
      <w:r w:rsidRPr="00AD4595">
        <w:rPr>
          <w:rFonts w:asciiTheme="minorHAnsi" w:hAnsiTheme="minorHAnsi"/>
          <w:sz w:val="28"/>
          <w:szCs w:val="28"/>
        </w:rPr>
        <w:br/>
      </w:r>
      <w:r w:rsidR="00866E67">
        <w:rPr>
          <w:rFonts w:ascii="Franklin Gothic Demi" w:hAnsi="Franklin Gothic Demi"/>
          <w:color w:val="006600"/>
          <w:sz w:val="40"/>
          <w:szCs w:val="40"/>
        </w:rPr>
        <w:t>Wir fordern Sie auf – t</w:t>
      </w:r>
      <w:r w:rsidR="00C979DB" w:rsidRPr="00AD4595">
        <w:rPr>
          <w:rFonts w:ascii="Franklin Gothic Demi" w:hAnsi="Franklin Gothic Demi"/>
          <w:color w:val="006600"/>
          <w:sz w:val="40"/>
          <w:szCs w:val="40"/>
        </w:rPr>
        <w:t>räumen</w:t>
      </w:r>
      <w:r w:rsidR="0095725F" w:rsidRPr="00AD4595">
        <w:rPr>
          <w:rFonts w:ascii="Franklin Gothic Demi" w:hAnsi="Franklin Gothic Demi"/>
          <w:color w:val="006600"/>
          <w:sz w:val="40"/>
          <w:szCs w:val="40"/>
        </w:rPr>
        <w:t xml:space="preserve"> </w:t>
      </w:r>
      <w:r w:rsidR="00A67453" w:rsidRPr="00AD4595">
        <w:rPr>
          <w:rFonts w:ascii="Franklin Gothic Demi" w:hAnsi="Franklin Gothic Demi"/>
          <w:color w:val="006600"/>
          <w:sz w:val="40"/>
          <w:szCs w:val="40"/>
        </w:rPr>
        <w:t>Sie</w:t>
      </w:r>
      <w:r w:rsidR="00C979DB" w:rsidRPr="00AD4595">
        <w:rPr>
          <w:rFonts w:ascii="Franklin Gothic Demi" w:hAnsi="Franklin Gothic Demi"/>
          <w:color w:val="006600"/>
          <w:sz w:val="40"/>
          <w:szCs w:val="40"/>
        </w:rPr>
        <w:t xml:space="preserve"> </w:t>
      </w:r>
      <w:r w:rsidR="00A67453" w:rsidRPr="00AD4595">
        <w:rPr>
          <w:rFonts w:ascii="Franklin Gothic Demi" w:hAnsi="Franklin Gothic Demi"/>
          <w:color w:val="006600"/>
          <w:sz w:val="40"/>
          <w:szCs w:val="40"/>
        </w:rPr>
        <w:t xml:space="preserve">– </w:t>
      </w:r>
      <w:r w:rsidR="00C979DB" w:rsidRPr="00AD4595">
        <w:rPr>
          <w:rFonts w:ascii="Franklin Gothic Demi" w:hAnsi="Franklin Gothic Demi"/>
          <w:color w:val="006600"/>
          <w:sz w:val="40"/>
          <w:szCs w:val="40"/>
        </w:rPr>
        <w:t>mit uns</w:t>
      </w:r>
      <w:r w:rsidR="0095725F" w:rsidRPr="00AD4595">
        <w:rPr>
          <w:rFonts w:ascii="Franklin Gothic Demi" w:hAnsi="Franklin Gothic Demi"/>
          <w:color w:val="006600"/>
          <w:sz w:val="40"/>
          <w:szCs w:val="40"/>
        </w:rPr>
        <w:t xml:space="preserve">, </w:t>
      </w:r>
      <w:r w:rsidR="00572CAC" w:rsidRPr="00AD4595">
        <w:rPr>
          <w:rFonts w:ascii="Franklin Gothic Demi" w:hAnsi="Franklin Gothic Demi"/>
          <w:color w:val="006600"/>
          <w:sz w:val="40"/>
          <w:szCs w:val="40"/>
        </w:rPr>
        <w:t xml:space="preserve">mit </w:t>
      </w:r>
      <w:r w:rsidR="00C979DB" w:rsidRPr="00AD4595">
        <w:rPr>
          <w:rFonts w:ascii="Franklin Gothic Demi" w:hAnsi="Franklin Gothic Demi"/>
          <w:color w:val="006600"/>
          <w:sz w:val="40"/>
          <w:szCs w:val="40"/>
        </w:rPr>
        <w:t>Ihren Kindern</w:t>
      </w:r>
      <w:r w:rsidR="00A67453" w:rsidRPr="00AD4595">
        <w:rPr>
          <w:rFonts w:ascii="Franklin Gothic Demi" w:hAnsi="Franklin Gothic Demi"/>
          <w:color w:val="006600"/>
          <w:sz w:val="40"/>
          <w:szCs w:val="40"/>
        </w:rPr>
        <w:t>, Freunden oder Nachbarn</w:t>
      </w:r>
      <w:r w:rsidR="00C979DB" w:rsidRPr="00AD4595">
        <w:rPr>
          <w:rFonts w:ascii="Franklin Gothic Demi" w:hAnsi="Franklin Gothic Demi"/>
          <w:color w:val="006600"/>
          <w:sz w:val="40"/>
          <w:szCs w:val="40"/>
        </w:rPr>
        <w:t>!</w:t>
      </w:r>
      <w:r w:rsidR="009B226F" w:rsidRPr="00AD4595">
        <w:rPr>
          <w:rFonts w:ascii="Franklin Gothic Demi" w:hAnsi="Franklin Gothic Demi"/>
          <w:color w:val="006600"/>
          <w:sz w:val="40"/>
          <w:szCs w:val="40"/>
        </w:rPr>
        <w:t xml:space="preserve"> </w:t>
      </w:r>
      <w:r w:rsidR="00C979DB" w:rsidRPr="00AD4595">
        <w:rPr>
          <w:rFonts w:ascii="Franklin Gothic Demi" w:hAnsi="Franklin Gothic Demi"/>
          <w:color w:val="006600"/>
          <w:sz w:val="40"/>
          <w:szCs w:val="40"/>
        </w:rPr>
        <w:t>B</w:t>
      </w:r>
      <w:r w:rsidRPr="00AD4595">
        <w:rPr>
          <w:rFonts w:ascii="Franklin Gothic Demi" w:hAnsi="Franklin Gothic Demi"/>
          <w:color w:val="006600"/>
          <w:sz w:val="40"/>
          <w:szCs w:val="40"/>
        </w:rPr>
        <w:t xml:space="preserve">eschreiben Sie den Stadtteil, wie Sie ihn gern sehen </w:t>
      </w:r>
      <w:r w:rsidR="00C979DB" w:rsidRPr="00AD4595">
        <w:rPr>
          <w:rFonts w:ascii="Franklin Gothic Demi" w:hAnsi="Franklin Gothic Demi"/>
          <w:color w:val="006600"/>
          <w:sz w:val="40"/>
          <w:szCs w:val="40"/>
        </w:rPr>
        <w:t xml:space="preserve">und erleben </w:t>
      </w:r>
      <w:r w:rsidR="00C32A72" w:rsidRPr="00AD4595">
        <w:rPr>
          <w:rFonts w:ascii="Franklin Gothic Demi" w:hAnsi="Franklin Gothic Demi"/>
          <w:color w:val="006600"/>
          <w:sz w:val="40"/>
          <w:szCs w:val="40"/>
        </w:rPr>
        <w:t>würden!</w:t>
      </w:r>
    </w:p>
    <w:p w:rsidR="00216CE4" w:rsidRPr="00ED4FF4" w:rsidRDefault="00216CE4" w:rsidP="009B226F">
      <w:pPr>
        <w:jc w:val="center"/>
        <w:rPr>
          <w:rFonts w:ascii="Franklin Gothic Demi" w:hAnsi="Franklin Gothic Demi"/>
          <w:color w:val="006600"/>
          <w:sz w:val="40"/>
          <w:szCs w:val="40"/>
        </w:rPr>
      </w:pPr>
    </w:p>
    <w:p w:rsidR="0095725F" w:rsidRPr="00AD4595" w:rsidRDefault="0047158D" w:rsidP="00AD4595">
      <w:pPr>
        <w:jc w:val="both"/>
        <w:rPr>
          <w:rFonts w:ascii="Arial" w:hAnsi="Arial" w:cs="Arial"/>
          <w:sz w:val="28"/>
          <w:szCs w:val="28"/>
        </w:rPr>
      </w:pPr>
      <w:r w:rsidRPr="00AD4595">
        <w:rPr>
          <w:rFonts w:ascii="Arial" w:hAnsi="Arial" w:cs="Arial"/>
          <w:sz w:val="28"/>
          <w:szCs w:val="28"/>
        </w:rPr>
        <w:t xml:space="preserve">Der Leitgedanke </w:t>
      </w:r>
      <w:r w:rsidRPr="00AD4595">
        <w:rPr>
          <w:rFonts w:ascii="Arial" w:hAnsi="Arial" w:cs="Arial"/>
          <w:b/>
          <w:sz w:val="28"/>
          <w:szCs w:val="28"/>
        </w:rPr>
        <w:t>„</w:t>
      </w:r>
      <w:proofErr w:type="spellStart"/>
      <w:r w:rsidRPr="00AD4595">
        <w:rPr>
          <w:rFonts w:ascii="Arial" w:hAnsi="Arial" w:cs="Arial"/>
          <w:b/>
          <w:sz w:val="28"/>
          <w:szCs w:val="28"/>
        </w:rPr>
        <w:t>Bewahrens</w:t>
      </w:r>
      <w:r w:rsidR="00572CAC" w:rsidRPr="00AD4595">
        <w:rPr>
          <w:rFonts w:ascii="Arial" w:hAnsi="Arial" w:cs="Arial"/>
          <w:b/>
          <w:sz w:val="28"/>
          <w:szCs w:val="28"/>
        </w:rPr>
        <w:t>wertes</w:t>
      </w:r>
      <w:proofErr w:type="spellEnd"/>
      <w:r w:rsidR="003C1B29" w:rsidRPr="00AD4595">
        <w:rPr>
          <w:rFonts w:ascii="Arial" w:hAnsi="Arial" w:cs="Arial"/>
          <w:b/>
          <w:sz w:val="28"/>
          <w:szCs w:val="28"/>
        </w:rPr>
        <w:t xml:space="preserve"> erhalten und Neues entwickeln“</w:t>
      </w:r>
      <w:r w:rsidR="003C1B29" w:rsidRPr="00AD4595">
        <w:rPr>
          <w:rFonts w:ascii="Arial" w:hAnsi="Arial" w:cs="Arial"/>
          <w:sz w:val="28"/>
          <w:szCs w:val="28"/>
        </w:rPr>
        <w:t xml:space="preserve"> ist im Statut </w:t>
      </w:r>
      <w:r w:rsidR="00E34C33" w:rsidRPr="00AD4595">
        <w:rPr>
          <w:rFonts w:ascii="Arial" w:hAnsi="Arial" w:cs="Arial"/>
          <w:sz w:val="28"/>
          <w:szCs w:val="28"/>
        </w:rPr>
        <w:t xml:space="preserve">unserer </w:t>
      </w:r>
      <w:r w:rsidR="003C1B29" w:rsidRPr="00AD4595">
        <w:rPr>
          <w:rFonts w:ascii="Arial" w:hAnsi="Arial" w:cs="Arial"/>
          <w:sz w:val="28"/>
          <w:szCs w:val="28"/>
        </w:rPr>
        <w:t xml:space="preserve">BI verankert. </w:t>
      </w:r>
      <w:r w:rsidR="00572CAC" w:rsidRPr="00AD4595">
        <w:rPr>
          <w:rFonts w:ascii="Arial" w:hAnsi="Arial" w:cs="Arial"/>
          <w:sz w:val="28"/>
          <w:szCs w:val="28"/>
        </w:rPr>
        <w:t xml:space="preserve">Jüngste </w:t>
      </w:r>
      <w:r w:rsidR="00054236" w:rsidRPr="00AD4595">
        <w:rPr>
          <w:rFonts w:ascii="Arial" w:hAnsi="Arial" w:cs="Arial"/>
          <w:sz w:val="28"/>
          <w:szCs w:val="28"/>
        </w:rPr>
        <w:t>Erfahrung</w:t>
      </w:r>
      <w:r w:rsidR="00E34C33" w:rsidRPr="00AD4595">
        <w:rPr>
          <w:rFonts w:ascii="Arial" w:hAnsi="Arial" w:cs="Arial"/>
          <w:sz w:val="28"/>
          <w:szCs w:val="28"/>
        </w:rPr>
        <w:t>en</w:t>
      </w:r>
      <w:r w:rsidR="00054236" w:rsidRPr="00AD4595">
        <w:rPr>
          <w:rFonts w:ascii="Arial" w:hAnsi="Arial" w:cs="Arial"/>
          <w:sz w:val="28"/>
          <w:szCs w:val="28"/>
        </w:rPr>
        <w:t xml:space="preserve"> im Zusammenh</w:t>
      </w:r>
      <w:r w:rsidR="00E34C33" w:rsidRPr="00AD4595">
        <w:rPr>
          <w:rFonts w:ascii="Arial" w:hAnsi="Arial" w:cs="Arial"/>
          <w:sz w:val="28"/>
          <w:szCs w:val="28"/>
        </w:rPr>
        <w:t>ang mit der Pyrolyseanlage zeigen auf</w:t>
      </w:r>
      <w:r w:rsidR="00054236" w:rsidRPr="00AD4595">
        <w:rPr>
          <w:rFonts w:ascii="Arial" w:hAnsi="Arial" w:cs="Arial"/>
          <w:sz w:val="28"/>
          <w:szCs w:val="28"/>
        </w:rPr>
        <w:t>, dass es wichtig ist, darüber zu wachen, wie sich der unmittelbare Lebensraum entwickelt. Es ist entscheidend für den Erfolg einer Stadtteilgestaltung,</w:t>
      </w:r>
      <w:r w:rsidR="003C1B29" w:rsidRPr="00AD4595">
        <w:rPr>
          <w:rFonts w:ascii="Arial" w:hAnsi="Arial" w:cs="Arial"/>
          <w:sz w:val="28"/>
          <w:szCs w:val="28"/>
        </w:rPr>
        <w:t xml:space="preserve"> dass kommuniziert wird, welcher</w:t>
      </w:r>
      <w:r w:rsidR="00054236" w:rsidRPr="00AD4595">
        <w:rPr>
          <w:rFonts w:ascii="Arial" w:hAnsi="Arial" w:cs="Arial"/>
          <w:sz w:val="28"/>
          <w:szCs w:val="28"/>
        </w:rPr>
        <w:t xml:space="preserve"> Charakter prägend sein soll und wo die Grenzen des Erträglichen im Wohngebiet liegen</w:t>
      </w:r>
      <w:r w:rsidR="003C1B29" w:rsidRPr="00AD4595">
        <w:rPr>
          <w:rFonts w:ascii="Arial" w:hAnsi="Arial" w:cs="Arial"/>
          <w:sz w:val="28"/>
          <w:szCs w:val="28"/>
        </w:rPr>
        <w:t xml:space="preserve">. </w:t>
      </w:r>
      <w:r w:rsidR="00216CE4" w:rsidRPr="00AD4595">
        <w:rPr>
          <w:rFonts w:ascii="Arial" w:hAnsi="Arial" w:cs="Arial"/>
          <w:sz w:val="28"/>
          <w:szCs w:val="28"/>
        </w:rPr>
        <w:t xml:space="preserve">Deshalb bitten wir </w:t>
      </w:r>
      <w:r w:rsidR="00ED4FF4">
        <w:rPr>
          <w:rFonts w:ascii="Arial" w:hAnsi="Arial" w:cs="Arial"/>
          <w:sz w:val="28"/>
          <w:szCs w:val="28"/>
        </w:rPr>
        <w:t xml:space="preserve">dringend </w:t>
      </w:r>
      <w:r w:rsidR="00216CE4" w:rsidRPr="00AD4595">
        <w:rPr>
          <w:rFonts w:ascii="Arial" w:hAnsi="Arial" w:cs="Arial"/>
          <w:sz w:val="28"/>
          <w:szCs w:val="28"/>
        </w:rPr>
        <w:t>alle interessierten Bürger, sich in die Vorbereitung</w:t>
      </w:r>
      <w:r w:rsidR="00F6670E" w:rsidRPr="00AD4595">
        <w:rPr>
          <w:rFonts w:ascii="Arial" w:hAnsi="Arial" w:cs="Arial"/>
          <w:sz w:val="28"/>
          <w:szCs w:val="28"/>
        </w:rPr>
        <w:t xml:space="preserve"> einzubringen und ggf. </w:t>
      </w:r>
      <w:r w:rsidRPr="00AD4595">
        <w:rPr>
          <w:rFonts w:ascii="Arial" w:hAnsi="Arial" w:cs="Arial"/>
          <w:sz w:val="28"/>
          <w:szCs w:val="28"/>
        </w:rPr>
        <w:t xml:space="preserve">auch </w:t>
      </w:r>
      <w:r w:rsidR="00F6670E" w:rsidRPr="00AD4595">
        <w:rPr>
          <w:rFonts w:ascii="Arial" w:hAnsi="Arial" w:cs="Arial"/>
          <w:sz w:val="28"/>
          <w:szCs w:val="28"/>
        </w:rPr>
        <w:t>an</w:t>
      </w:r>
      <w:r w:rsidR="00216CE4" w:rsidRPr="00AD4595">
        <w:rPr>
          <w:rFonts w:ascii="Arial" w:hAnsi="Arial" w:cs="Arial"/>
          <w:sz w:val="28"/>
          <w:szCs w:val="28"/>
        </w:rPr>
        <w:t xml:space="preserve"> </w:t>
      </w:r>
      <w:r w:rsidR="009B226F" w:rsidRPr="00AD4595">
        <w:rPr>
          <w:rFonts w:ascii="Arial" w:hAnsi="Arial" w:cs="Arial"/>
          <w:sz w:val="28"/>
          <w:szCs w:val="28"/>
        </w:rPr>
        <w:t>den</w:t>
      </w:r>
      <w:r w:rsidR="0095725F" w:rsidRPr="00AD4595">
        <w:rPr>
          <w:rFonts w:ascii="Arial" w:hAnsi="Arial" w:cs="Arial"/>
          <w:sz w:val="28"/>
          <w:szCs w:val="28"/>
        </w:rPr>
        <w:t xml:space="preserve"> </w:t>
      </w:r>
      <w:r w:rsidR="00216CE4" w:rsidRPr="00AD4595">
        <w:rPr>
          <w:rFonts w:ascii="Arial" w:hAnsi="Arial" w:cs="Arial"/>
          <w:sz w:val="28"/>
          <w:szCs w:val="28"/>
        </w:rPr>
        <w:t>noch zu benennenden Termin</w:t>
      </w:r>
      <w:r w:rsidR="00F6670E" w:rsidRPr="00AD4595">
        <w:rPr>
          <w:rFonts w:ascii="Arial" w:hAnsi="Arial" w:cs="Arial"/>
          <w:sz w:val="28"/>
          <w:szCs w:val="28"/>
        </w:rPr>
        <w:t>en</w:t>
      </w:r>
      <w:r w:rsidR="00216CE4" w:rsidRPr="00AD4595">
        <w:rPr>
          <w:rFonts w:ascii="Arial" w:hAnsi="Arial" w:cs="Arial"/>
          <w:sz w:val="28"/>
          <w:szCs w:val="28"/>
        </w:rPr>
        <w:t xml:space="preserve"> teilzunehmen.</w:t>
      </w:r>
      <w:r w:rsidR="00AD4595">
        <w:rPr>
          <w:rFonts w:ascii="Arial" w:hAnsi="Arial" w:cs="Arial"/>
          <w:sz w:val="28"/>
          <w:szCs w:val="28"/>
        </w:rPr>
        <w:t xml:space="preserve"> </w:t>
      </w:r>
    </w:p>
    <w:p w:rsidR="00AD4595" w:rsidRPr="00ED4FF4" w:rsidRDefault="00AD4595" w:rsidP="009B226F">
      <w:pPr>
        <w:jc w:val="center"/>
        <w:rPr>
          <w:rFonts w:ascii="Arial" w:hAnsi="Arial" w:cs="Arial"/>
          <w:b/>
          <w:color w:val="auto"/>
        </w:rPr>
      </w:pPr>
    </w:p>
    <w:p w:rsidR="00216CE4" w:rsidRPr="00AD4595" w:rsidRDefault="00572CAC" w:rsidP="00AD4595">
      <w:pPr>
        <w:pStyle w:val="Listenabsatz"/>
        <w:numPr>
          <w:ilvl w:val="0"/>
          <w:numId w:val="1"/>
        </w:numPr>
        <w:jc w:val="center"/>
        <w:rPr>
          <w:rFonts w:ascii="Franklin Gothic Demi" w:hAnsi="Franklin Gothic Demi"/>
          <w:color w:val="006600"/>
          <w:sz w:val="40"/>
          <w:szCs w:val="40"/>
        </w:rPr>
      </w:pPr>
      <w:r w:rsidRPr="00AD4595">
        <w:rPr>
          <w:rFonts w:ascii="Franklin Gothic Demi" w:hAnsi="Franklin Gothic Demi"/>
          <w:color w:val="006600"/>
          <w:sz w:val="40"/>
          <w:szCs w:val="40"/>
        </w:rPr>
        <w:t xml:space="preserve">Ihre Gedanken und Ratschläge sind uns </w:t>
      </w:r>
      <w:r w:rsidR="00945E64">
        <w:rPr>
          <w:rFonts w:ascii="Franklin Gothic Demi" w:hAnsi="Franklin Gothic Demi"/>
          <w:color w:val="006600"/>
          <w:sz w:val="40"/>
          <w:szCs w:val="40"/>
        </w:rPr>
        <w:t xml:space="preserve">sehr </w:t>
      </w:r>
      <w:r w:rsidRPr="00AD4595">
        <w:rPr>
          <w:rFonts w:ascii="Franklin Gothic Demi" w:hAnsi="Franklin Gothic Demi"/>
          <w:color w:val="006600"/>
          <w:sz w:val="40"/>
          <w:szCs w:val="40"/>
        </w:rPr>
        <w:t>wichtig</w:t>
      </w:r>
      <w:r w:rsidR="0095725F" w:rsidRPr="00AD4595">
        <w:rPr>
          <w:rFonts w:ascii="Franklin Gothic Demi" w:hAnsi="Franklin Gothic Demi"/>
          <w:color w:val="006600"/>
          <w:sz w:val="40"/>
          <w:szCs w:val="40"/>
        </w:rPr>
        <w:t>!</w:t>
      </w:r>
    </w:p>
    <w:p w:rsidR="001467CC" w:rsidRDefault="001467CC" w:rsidP="001467CC">
      <w:pPr>
        <w:rPr>
          <w:rFonts w:ascii="Arial" w:hAnsi="Arial" w:cs="Arial"/>
        </w:rPr>
      </w:pPr>
    </w:p>
    <w:p w:rsidR="0033713D" w:rsidRDefault="00216CE4" w:rsidP="009B226F">
      <w:pPr>
        <w:jc w:val="center"/>
        <w:rPr>
          <w:rFonts w:ascii="Arial" w:hAnsi="Arial" w:cs="Arial"/>
        </w:rPr>
      </w:pPr>
      <w:r w:rsidRPr="00F6670E">
        <w:rPr>
          <w:rFonts w:ascii="Arial" w:hAnsi="Arial" w:cs="Arial"/>
        </w:rPr>
        <w:t>Mit freundlichen Grüßen</w:t>
      </w:r>
      <w:r w:rsidR="003C1B29" w:rsidRPr="00F6670E">
        <w:rPr>
          <w:rFonts w:ascii="Arial" w:hAnsi="Arial" w:cs="Arial"/>
        </w:rPr>
        <w:t xml:space="preserve"> </w:t>
      </w:r>
      <w:r w:rsidR="00F6670E" w:rsidRPr="00F6670E">
        <w:rPr>
          <w:rFonts w:ascii="Arial" w:hAnsi="Arial" w:cs="Arial"/>
        </w:rPr>
        <w:br/>
      </w:r>
      <w:r w:rsidRPr="00F6670E">
        <w:rPr>
          <w:rFonts w:ascii="Arial" w:hAnsi="Arial" w:cs="Arial"/>
        </w:rPr>
        <w:t xml:space="preserve">Karin </w:t>
      </w:r>
      <w:r w:rsidR="003C1B29" w:rsidRPr="00F6670E">
        <w:rPr>
          <w:rFonts w:ascii="Arial" w:hAnsi="Arial" w:cs="Arial"/>
        </w:rPr>
        <w:t>Grundmann Vors</w:t>
      </w:r>
      <w:r w:rsidR="00ED4FF4">
        <w:rPr>
          <w:rFonts w:ascii="Arial" w:hAnsi="Arial" w:cs="Arial"/>
        </w:rPr>
        <w:t>. d. BI „Gesundes Trotha</w:t>
      </w:r>
      <w:r w:rsidRPr="00F6670E">
        <w:rPr>
          <w:rFonts w:ascii="Arial" w:hAnsi="Arial" w:cs="Arial"/>
        </w:rPr>
        <w:t xml:space="preserve"> e.V.</w:t>
      </w:r>
      <w:r w:rsidR="00ED4FF4">
        <w:rPr>
          <w:rFonts w:ascii="Arial" w:hAnsi="Arial" w:cs="Arial"/>
        </w:rPr>
        <w:t>“</w:t>
      </w:r>
    </w:p>
    <w:p w:rsidR="00C32A72" w:rsidRDefault="00C32A72" w:rsidP="009B226F">
      <w:pPr>
        <w:jc w:val="center"/>
        <w:rPr>
          <w:rFonts w:ascii="Arial" w:hAnsi="Arial" w:cs="Arial"/>
        </w:rPr>
      </w:pPr>
    </w:p>
    <w:p w:rsidR="00F6670E" w:rsidRDefault="003D2833" w:rsidP="009B226F">
      <w:pPr>
        <w:jc w:val="center"/>
        <w:rPr>
          <w:rFonts w:ascii="Arial" w:hAnsi="Arial" w:cs="Arial"/>
        </w:rPr>
      </w:pPr>
      <w:hyperlink r:id="rId5" w:history="1">
        <w:r w:rsidR="00C979DB" w:rsidRPr="005C2BA6">
          <w:rPr>
            <w:rStyle w:val="Hyperlink"/>
            <w:rFonts w:ascii="Arial" w:hAnsi="Arial" w:cs="Arial"/>
          </w:rPr>
          <w:t>karingru@hotmail.com</w:t>
        </w:r>
      </w:hyperlink>
    </w:p>
    <w:p w:rsidR="00C979DB" w:rsidRDefault="00C979DB" w:rsidP="009B226F">
      <w:pPr>
        <w:jc w:val="center"/>
        <w:rPr>
          <w:rFonts w:ascii="Arial" w:hAnsi="Arial" w:cs="Arial"/>
        </w:rPr>
      </w:pPr>
    </w:p>
    <w:p w:rsidR="00C32A72" w:rsidRDefault="003D2833" w:rsidP="009B226F">
      <w:pPr>
        <w:jc w:val="center"/>
        <w:rPr>
          <w:rFonts w:ascii="Arial" w:hAnsi="Arial" w:cs="Arial"/>
        </w:rPr>
      </w:pPr>
      <w:hyperlink r:id="rId6" w:history="1">
        <w:r w:rsidR="00C979DB" w:rsidRPr="005C2BA6">
          <w:rPr>
            <w:rStyle w:val="Hyperlink"/>
            <w:rFonts w:ascii="Arial" w:hAnsi="Arial" w:cs="Arial"/>
          </w:rPr>
          <w:t>www.trotha.netcomplett.de</w:t>
        </w:r>
      </w:hyperlink>
    </w:p>
    <w:p w:rsidR="00AD4595" w:rsidRDefault="00AD4595" w:rsidP="009B226F">
      <w:pPr>
        <w:jc w:val="center"/>
        <w:rPr>
          <w:rFonts w:ascii="Arial" w:hAnsi="Arial" w:cs="Arial"/>
        </w:rPr>
      </w:pPr>
    </w:p>
    <w:p w:rsidR="009F55DB" w:rsidRDefault="00851BB9" w:rsidP="00741C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Sollten Sie am Trothaer Abend nicht teilnehmen können, dann</w:t>
      </w:r>
      <w:r w:rsidR="00FB42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1467CC">
        <w:rPr>
          <w:rFonts w:ascii="Arial" w:hAnsi="Arial" w:cs="Arial"/>
        </w:rPr>
        <w:t xml:space="preserve">chreiben Sie </w:t>
      </w:r>
      <w:r>
        <w:rPr>
          <w:rFonts w:ascii="Arial" w:hAnsi="Arial" w:cs="Arial"/>
        </w:rPr>
        <w:t xml:space="preserve">uns </w:t>
      </w:r>
      <w:r w:rsidR="00FB42F9">
        <w:rPr>
          <w:rFonts w:ascii="Arial" w:hAnsi="Arial" w:cs="Arial"/>
        </w:rPr>
        <w:t xml:space="preserve">bitte </w:t>
      </w:r>
      <w:r w:rsidR="001467CC">
        <w:rPr>
          <w:rFonts w:ascii="Arial" w:hAnsi="Arial" w:cs="Arial"/>
        </w:rPr>
        <w:t>ihre Nachricht per E-Mail an</w:t>
      </w:r>
      <w:r w:rsidR="00FB42F9">
        <w:rPr>
          <w:rFonts w:ascii="Arial" w:hAnsi="Arial" w:cs="Arial"/>
        </w:rPr>
        <w:t xml:space="preserve"> die o.a. Adresse oder geben</w:t>
      </w:r>
      <w:r w:rsidR="001467CC">
        <w:rPr>
          <w:rFonts w:ascii="Arial" w:hAnsi="Arial" w:cs="Arial"/>
        </w:rPr>
        <w:t xml:space="preserve"> Ihren Brief in </w:t>
      </w:r>
      <w:r w:rsidR="00242B11">
        <w:rPr>
          <w:rFonts w:ascii="Arial" w:hAnsi="Arial" w:cs="Arial"/>
        </w:rPr>
        <w:t>die</w:t>
      </w:r>
      <w:r w:rsidR="00741CB2">
        <w:rPr>
          <w:rFonts w:ascii="Arial" w:hAnsi="Arial" w:cs="Arial"/>
        </w:rPr>
        <w:t xml:space="preserve"> </w:t>
      </w:r>
      <w:r w:rsidR="00242B11">
        <w:rPr>
          <w:rFonts w:ascii="Arial" w:hAnsi="Arial" w:cs="Arial"/>
        </w:rPr>
        <w:t xml:space="preserve">Postkästen: </w:t>
      </w:r>
      <w:r>
        <w:rPr>
          <w:rFonts w:ascii="Arial" w:hAnsi="Arial" w:cs="Arial"/>
        </w:rPr>
        <w:br/>
      </w:r>
      <w:r w:rsidR="001467CC">
        <w:rPr>
          <w:rFonts w:ascii="Arial" w:hAnsi="Arial" w:cs="Arial"/>
        </w:rPr>
        <w:t>Saalestraße 1</w:t>
      </w:r>
      <w:r w:rsidR="00741CB2">
        <w:rPr>
          <w:rFonts w:ascii="Arial" w:hAnsi="Arial" w:cs="Arial"/>
        </w:rPr>
        <w:t xml:space="preserve">, </w:t>
      </w:r>
      <w:r w:rsidR="001467CC">
        <w:rPr>
          <w:rFonts w:ascii="Arial" w:hAnsi="Arial" w:cs="Arial"/>
        </w:rPr>
        <w:t>bei</w:t>
      </w:r>
      <w:r w:rsidR="00242B11">
        <w:rPr>
          <w:rFonts w:ascii="Arial" w:hAnsi="Arial" w:cs="Arial"/>
        </w:rPr>
        <w:t xml:space="preserve"> Frank Altmann / Doreen Meyer oder bei Familie Neumann, Trothaer Straße 18</w:t>
      </w:r>
      <w:r w:rsidR="009F55DB">
        <w:rPr>
          <w:rFonts w:ascii="Arial" w:hAnsi="Arial" w:cs="Arial"/>
        </w:rPr>
        <w:t>.</w:t>
      </w:r>
      <w:r w:rsidR="00242B11">
        <w:rPr>
          <w:rFonts w:ascii="Arial" w:hAnsi="Arial" w:cs="Arial"/>
        </w:rPr>
        <w:t xml:space="preserve"> </w:t>
      </w:r>
    </w:p>
    <w:p w:rsidR="009F55DB" w:rsidRDefault="009F55DB" w:rsidP="00741CB2">
      <w:pPr>
        <w:jc w:val="center"/>
        <w:rPr>
          <w:rFonts w:ascii="Arial" w:hAnsi="Arial" w:cs="Arial"/>
        </w:rPr>
      </w:pPr>
    </w:p>
    <w:p w:rsidR="001467CC" w:rsidRDefault="00741CB2" w:rsidP="00741C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Wir bedanken uns für Ihre Mitwirkung.</w:t>
      </w:r>
    </w:p>
    <w:p w:rsidR="00030AE2" w:rsidRDefault="00030AE2" w:rsidP="009B226F">
      <w:pPr>
        <w:jc w:val="center"/>
        <w:rPr>
          <w:rFonts w:ascii="Arial" w:hAnsi="Arial" w:cs="Arial"/>
        </w:rPr>
      </w:pPr>
    </w:p>
    <w:p w:rsidR="00C979DB" w:rsidRPr="00F6670E" w:rsidRDefault="00C979DB" w:rsidP="009B226F">
      <w:pPr>
        <w:jc w:val="center"/>
        <w:rPr>
          <w:rFonts w:ascii="Arial" w:hAnsi="Arial" w:cs="Arial"/>
        </w:rPr>
      </w:pPr>
      <w:r w:rsidRPr="00C979DB">
        <w:rPr>
          <w:rFonts w:ascii="Arial" w:hAnsi="Arial" w:cs="Arial"/>
        </w:rPr>
        <w:t xml:space="preserve">Halle/S., </w:t>
      </w:r>
      <w:r w:rsidR="00AD4595">
        <w:rPr>
          <w:rFonts w:ascii="Arial" w:hAnsi="Arial" w:cs="Arial"/>
        </w:rPr>
        <w:t>04.03.2015</w:t>
      </w:r>
    </w:p>
    <w:sectPr w:rsidR="00C979DB" w:rsidRPr="00F6670E" w:rsidSect="009F55DB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9.45pt;height:22.55pt;visibility:visible;mso-wrap-style:square" o:bullet="t">
        <v:imagedata r:id="rId1" o:title=""/>
      </v:shape>
    </w:pict>
  </w:numPicBullet>
  <w:abstractNum w:abstractNumId="0">
    <w:nsid w:val="04E91C21"/>
    <w:multiLevelType w:val="hybridMultilevel"/>
    <w:tmpl w:val="C40CA38A"/>
    <w:lvl w:ilvl="0" w:tplc="04070001">
      <w:start w:val="1"/>
      <w:numFmt w:val="bullet"/>
      <w:lvlText w:val=""/>
      <w:lvlJc w:val="left"/>
      <w:pPr>
        <w:ind w:left="403" w:hanging="360"/>
      </w:pPr>
      <w:rPr>
        <w:rFonts w:ascii="Symbol" w:hAnsi="Symbol" w:hint="default"/>
      </w:rPr>
    </w:lvl>
    <w:lvl w:ilvl="1" w:tplc="C692812C">
      <w:numFmt w:val="bullet"/>
      <w:lvlText w:val="·"/>
      <w:lvlJc w:val="left"/>
      <w:pPr>
        <w:ind w:left="1123" w:hanging="360"/>
      </w:pPr>
      <w:rPr>
        <w:rFonts w:ascii="Calibri" w:eastAsia="Times New Roman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">
    <w:nsid w:val="0FB5410E"/>
    <w:multiLevelType w:val="hybridMultilevel"/>
    <w:tmpl w:val="FD66BD26"/>
    <w:lvl w:ilvl="0" w:tplc="04070001">
      <w:start w:val="1"/>
      <w:numFmt w:val="bullet"/>
      <w:lvlText w:val=""/>
      <w:lvlJc w:val="left"/>
      <w:pPr>
        <w:ind w:left="4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>
    <w:nsid w:val="6592617B"/>
    <w:multiLevelType w:val="hybridMultilevel"/>
    <w:tmpl w:val="D976137A"/>
    <w:lvl w:ilvl="0" w:tplc="AFAAB3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4642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48D3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FE1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689F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5A21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52E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88E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9A99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E4"/>
    <w:rsid w:val="00030AE2"/>
    <w:rsid w:val="00054236"/>
    <w:rsid w:val="000B6198"/>
    <w:rsid w:val="001467CC"/>
    <w:rsid w:val="00216CE4"/>
    <w:rsid w:val="00242B11"/>
    <w:rsid w:val="003C1B29"/>
    <w:rsid w:val="003D2833"/>
    <w:rsid w:val="0047158D"/>
    <w:rsid w:val="00572CAC"/>
    <w:rsid w:val="00582B5C"/>
    <w:rsid w:val="00741CB2"/>
    <w:rsid w:val="00851BB9"/>
    <w:rsid w:val="00866E67"/>
    <w:rsid w:val="00945E64"/>
    <w:rsid w:val="0095725F"/>
    <w:rsid w:val="009B226F"/>
    <w:rsid w:val="009F55DB"/>
    <w:rsid w:val="00A67453"/>
    <w:rsid w:val="00A775E7"/>
    <w:rsid w:val="00AD4595"/>
    <w:rsid w:val="00BB30AB"/>
    <w:rsid w:val="00C02E9F"/>
    <w:rsid w:val="00C06A14"/>
    <w:rsid w:val="00C32A72"/>
    <w:rsid w:val="00C979DB"/>
    <w:rsid w:val="00DA7100"/>
    <w:rsid w:val="00E34C33"/>
    <w:rsid w:val="00EC5541"/>
    <w:rsid w:val="00ED4FF4"/>
    <w:rsid w:val="00F6670E"/>
    <w:rsid w:val="00FB42F9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109BF-72F3-43F1-98A4-86CE8596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6CE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6CE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979DB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58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158D"/>
    <w:rPr>
      <w:rFonts w:ascii="Segoe UI" w:eastAsia="Times New Roman" w:hAnsi="Segoe UI" w:cs="Segoe UI"/>
      <w:color w:val="000000"/>
      <w:kern w:val="28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otha.netcomplett.de" TargetMode="External"/><Relationship Id="rId5" Type="http://schemas.openxmlformats.org/officeDocument/2006/relationships/hyperlink" Target="mailto:karingru@hot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Grundmann</dc:creator>
  <cp:keywords/>
  <dc:description/>
  <cp:lastModifiedBy>Karin Grundmann</cp:lastModifiedBy>
  <cp:revision>23</cp:revision>
  <cp:lastPrinted>2015-03-05T14:34:00Z</cp:lastPrinted>
  <dcterms:created xsi:type="dcterms:W3CDTF">2015-01-16T09:27:00Z</dcterms:created>
  <dcterms:modified xsi:type="dcterms:W3CDTF">2015-03-05T14:43:00Z</dcterms:modified>
</cp:coreProperties>
</file>