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306" w:rsidRDefault="0012315C" w:rsidP="00720E68">
      <w:pPr>
        <w:jc w:val="center"/>
        <w:rPr>
          <w:rFonts w:ascii="AR JULIAN" w:hAnsi="AR JULIAN" w:cs="Aharoni"/>
          <w:color w:val="006600"/>
          <w:sz w:val="32"/>
          <w:szCs w:val="32"/>
        </w:rPr>
      </w:pPr>
      <w:bookmarkStart w:id="0" w:name="_GoBack"/>
      <w:bookmarkEnd w:id="0"/>
      <w:r w:rsidRPr="003A4909">
        <w:rPr>
          <w:rFonts w:ascii="AR JULIAN" w:hAnsi="AR JULIAN" w:cs="Aharoni"/>
          <w:noProof/>
          <w:color w:val="006600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017F6" wp14:editId="57C41F64">
                <wp:simplePos x="0" y="0"/>
                <wp:positionH relativeFrom="column">
                  <wp:posOffset>-286719</wp:posOffset>
                </wp:positionH>
                <wp:positionV relativeFrom="paragraph">
                  <wp:posOffset>-255722</wp:posOffset>
                </wp:positionV>
                <wp:extent cx="7207200" cy="10275548"/>
                <wp:effectExtent l="19050" t="19050" r="13335" b="1206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7200" cy="1027554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C19EB" id="Rechteck 4" o:spid="_x0000_s1026" style="position:absolute;margin-left:-22.6pt;margin-top:-20.15pt;width:567.5pt;height:80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" filled="f" strokecolor="green" strokeweight="3pt"/>
            </w:pict>
          </mc:Fallback>
        </mc:AlternateContent>
      </w:r>
    </w:p>
    <w:p w:rsidR="00E058C5" w:rsidRPr="003A4909" w:rsidRDefault="00E058C5" w:rsidP="00720E68">
      <w:pPr>
        <w:jc w:val="center"/>
        <w:rPr>
          <w:rFonts w:ascii="AR JULIAN" w:hAnsi="AR JULIAN" w:cs="Aharoni"/>
          <w:color w:val="006600"/>
          <w:sz w:val="32"/>
          <w:szCs w:val="32"/>
        </w:rPr>
      </w:pPr>
    </w:p>
    <w:p w:rsidR="00720E68" w:rsidRPr="00E058C5" w:rsidRDefault="00720E68" w:rsidP="00720E68">
      <w:pPr>
        <w:jc w:val="center"/>
        <w:rPr>
          <w:rFonts w:ascii="Verdana" w:hAnsi="Verdana" w:cs="Aharoni"/>
          <w:b/>
          <w:color w:val="006600"/>
          <w:sz w:val="72"/>
          <w:szCs w:val="72"/>
        </w:rPr>
      </w:pPr>
      <w:r w:rsidRPr="00E058C5">
        <w:rPr>
          <w:rFonts w:ascii="Verdana" w:hAnsi="Verdana" w:cs="Aharoni"/>
          <w:b/>
          <w:color w:val="006600"/>
          <w:sz w:val="72"/>
          <w:szCs w:val="72"/>
        </w:rPr>
        <w:t>Zukunft in Trotha</w:t>
      </w:r>
    </w:p>
    <w:p w:rsidR="00720E68" w:rsidRDefault="00720E68" w:rsidP="00720E68">
      <w:pPr>
        <w:jc w:val="center"/>
        <w:rPr>
          <w:rFonts w:ascii="AR JULIAN" w:hAnsi="AR JULIAN" w:cs="Aharoni"/>
          <w:color w:val="960000"/>
          <w:sz w:val="32"/>
          <w:szCs w:val="32"/>
        </w:rPr>
      </w:pPr>
      <w:r w:rsidRPr="00D52225">
        <w:rPr>
          <w:rFonts w:ascii="AR JULIAN" w:hAnsi="AR JULIAN" w:cs="Aharoni"/>
          <w:color w:val="960000"/>
          <w:sz w:val="32"/>
          <w:szCs w:val="32"/>
        </w:rPr>
        <w:t>Oberbürgermeister lädt</w:t>
      </w:r>
      <w:r>
        <w:rPr>
          <w:rFonts w:ascii="AR JULIAN" w:hAnsi="AR JULIAN" w:cs="Aharoni"/>
          <w:color w:val="960000"/>
          <w:sz w:val="32"/>
          <w:szCs w:val="32"/>
        </w:rPr>
        <w:t xml:space="preserve"> zur Nachfolgeveranstaltung</w:t>
      </w:r>
      <w:r w:rsidRPr="00D52225">
        <w:rPr>
          <w:rFonts w:ascii="AR JULIAN" w:hAnsi="AR JULIAN" w:cs="Aharoni"/>
          <w:color w:val="960000"/>
          <w:sz w:val="32"/>
          <w:szCs w:val="32"/>
        </w:rPr>
        <w:t xml:space="preserve"> </w:t>
      </w:r>
    </w:p>
    <w:p w:rsidR="00720E68" w:rsidRDefault="00720E68" w:rsidP="00720E68">
      <w:pPr>
        <w:jc w:val="center"/>
        <w:rPr>
          <w:rFonts w:ascii="AR JULIAN" w:hAnsi="AR JULIAN" w:cs="Aharoni"/>
          <w:color w:val="960000"/>
          <w:sz w:val="32"/>
          <w:szCs w:val="32"/>
        </w:rPr>
      </w:pPr>
      <w:r>
        <w:rPr>
          <w:rFonts w:ascii="AR JULIAN" w:hAnsi="AR JULIAN" w:cs="Aharoni"/>
          <w:color w:val="960000"/>
          <w:sz w:val="32"/>
          <w:szCs w:val="32"/>
        </w:rPr>
        <w:t>der</w:t>
      </w:r>
      <w:r w:rsidRPr="00D52225">
        <w:rPr>
          <w:rFonts w:ascii="AR JULIAN" w:hAnsi="AR JULIAN" w:cs="Aharoni"/>
          <w:color w:val="960000"/>
          <w:sz w:val="32"/>
          <w:szCs w:val="32"/>
        </w:rPr>
        <w:t xml:space="preserve"> Zukunftswerkstatt Trotha ein</w:t>
      </w:r>
    </w:p>
    <w:p w:rsidR="00720E68" w:rsidRDefault="00720E68" w:rsidP="00720E68">
      <w:pPr>
        <w:jc w:val="center"/>
        <w:rPr>
          <w:rFonts w:ascii="Arial" w:hAnsi="Arial" w:cs="Arial"/>
          <w:i/>
          <w:sz w:val="28"/>
          <w:szCs w:val="28"/>
        </w:rPr>
      </w:pPr>
    </w:p>
    <w:p w:rsidR="00720E68" w:rsidRPr="00E058C5" w:rsidRDefault="00720E68" w:rsidP="003A4909">
      <w:pPr>
        <w:jc w:val="both"/>
        <w:rPr>
          <w:rFonts w:ascii="Verdana" w:hAnsi="Verdana" w:cs="Arial"/>
          <w:sz w:val="28"/>
          <w:szCs w:val="28"/>
        </w:rPr>
      </w:pPr>
      <w:r w:rsidRPr="00E058C5">
        <w:rPr>
          <w:rFonts w:ascii="Verdana" w:hAnsi="Verdana" w:cs="Arial"/>
          <w:sz w:val="28"/>
          <w:szCs w:val="28"/>
        </w:rPr>
        <w:t>Die Weiterentwicklung des Stadtteils Trotha stand im Mittelpunkt der Zukunftswerkstatt Trotha, zu der Oberbürgermeister Dr. Bernd Wiegand bereits im April dieses Jahres eingeladen hatte.</w:t>
      </w:r>
    </w:p>
    <w:p w:rsidR="00720E68" w:rsidRPr="00E058C5" w:rsidRDefault="00720E68" w:rsidP="00720E68">
      <w:pPr>
        <w:jc w:val="center"/>
        <w:rPr>
          <w:rFonts w:ascii="Verdana" w:hAnsi="Verdana" w:cs="Arial"/>
          <w:sz w:val="28"/>
          <w:szCs w:val="28"/>
        </w:rPr>
      </w:pPr>
    </w:p>
    <w:p w:rsidR="007A2DA4" w:rsidRPr="009663C1" w:rsidRDefault="00720E68" w:rsidP="007A2DA4">
      <w:pPr>
        <w:jc w:val="center"/>
        <w:rPr>
          <w:rFonts w:ascii="Verdana" w:hAnsi="Verdana" w:cs="Arial"/>
          <w:b/>
          <w:color w:val="006600"/>
          <w:sz w:val="32"/>
          <w:szCs w:val="32"/>
        </w:rPr>
      </w:pPr>
      <w:r w:rsidRPr="009663C1">
        <w:rPr>
          <w:rFonts w:ascii="Verdana" w:hAnsi="Verdana" w:cs="Arial"/>
          <w:b/>
          <w:color w:val="006600"/>
          <w:sz w:val="32"/>
          <w:szCs w:val="32"/>
        </w:rPr>
        <w:t xml:space="preserve">am Mittwoch, den 07. Oktober um 19.00 Uhr </w:t>
      </w:r>
    </w:p>
    <w:p w:rsidR="00720E68" w:rsidRPr="00E058C5" w:rsidRDefault="007A2DA4" w:rsidP="007A2DA4">
      <w:pPr>
        <w:jc w:val="center"/>
        <w:rPr>
          <w:rFonts w:ascii="Verdana" w:hAnsi="Verdana" w:cs="Arial"/>
          <w:sz w:val="28"/>
          <w:szCs w:val="28"/>
        </w:rPr>
      </w:pPr>
      <w:r w:rsidRPr="00E058C5">
        <w:rPr>
          <w:rFonts w:ascii="Verdana" w:hAnsi="Verdana" w:cs="Arial"/>
          <w:sz w:val="28"/>
          <w:szCs w:val="28"/>
        </w:rPr>
        <w:t>findet</w:t>
      </w:r>
      <w:r w:rsidR="004F409E" w:rsidRPr="00E058C5">
        <w:rPr>
          <w:rFonts w:ascii="Verdana" w:hAnsi="Verdana" w:cs="Arial"/>
          <w:sz w:val="28"/>
          <w:szCs w:val="28"/>
        </w:rPr>
        <w:t xml:space="preserve"> </w:t>
      </w:r>
      <w:r w:rsidR="00720E68" w:rsidRPr="00E058C5">
        <w:rPr>
          <w:rFonts w:ascii="Verdana" w:hAnsi="Verdana" w:cs="Arial"/>
          <w:sz w:val="28"/>
          <w:szCs w:val="28"/>
        </w:rPr>
        <w:t>in den Räumen der</w:t>
      </w:r>
    </w:p>
    <w:p w:rsidR="00720E68" w:rsidRPr="00E058C5" w:rsidRDefault="00720E68" w:rsidP="007A2DA4">
      <w:pPr>
        <w:jc w:val="center"/>
        <w:rPr>
          <w:rFonts w:ascii="Verdana" w:hAnsi="Verdana" w:cs="Aharoni"/>
          <w:sz w:val="32"/>
          <w:szCs w:val="32"/>
        </w:rPr>
      </w:pPr>
      <w:r w:rsidRPr="00E058C5">
        <w:rPr>
          <w:rFonts w:ascii="Verdana" w:hAnsi="Verdana" w:cs="Aharoni"/>
          <w:color w:val="000000" w:themeColor="text1"/>
          <w:sz w:val="32"/>
          <w:szCs w:val="32"/>
        </w:rPr>
        <w:t>Schweißtechnischen</w:t>
      </w:r>
      <w:r w:rsidRPr="00E058C5">
        <w:rPr>
          <w:rFonts w:ascii="Verdana" w:hAnsi="Verdana" w:cs="Aharoni"/>
          <w:sz w:val="32"/>
          <w:szCs w:val="32"/>
        </w:rPr>
        <w:t xml:space="preserve"> Lehr- und Versuchsanstalt Halle GmbH, Köthener Straße 33a </w:t>
      </w:r>
    </w:p>
    <w:p w:rsidR="00720E68" w:rsidRPr="00E058C5" w:rsidRDefault="00720E68" w:rsidP="003A4909">
      <w:pPr>
        <w:jc w:val="both"/>
        <w:rPr>
          <w:rFonts w:ascii="Verdana" w:hAnsi="Verdana" w:cs="Arial"/>
          <w:sz w:val="28"/>
          <w:szCs w:val="28"/>
        </w:rPr>
      </w:pPr>
      <w:r w:rsidRPr="00E058C5">
        <w:rPr>
          <w:rFonts w:ascii="Verdana" w:hAnsi="Verdana" w:cs="Arial"/>
          <w:sz w:val="28"/>
          <w:szCs w:val="28"/>
        </w:rPr>
        <w:t>die dazu angekündig</w:t>
      </w:r>
      <w:r w:rsidR="004F409E" w:rsidRPr="00E058C5">
        <w:rPr>
          <w:rFonts w:ascii="Verdana" w:hAnsi="Verdana" w:cs="Arial"/>
          <w:sz w:val="28"/>
          <w:szCs w:val="28"/>
        </w:rPr>
        <w:t>te Nachfolgeveranstaltung stat</w:t>
      </w:r>
      <w:r w:rsidR="00377EED" w:rsidRPr="00E058C5">
        <w:rPr>
          <w:rFonts w:ascii="Verdana" w:hAnsi="Verdana" w:cs="Arial"/>
          <w:sz w:val="28"/>
          <w:szCs w:val="28"/>
        </w:rPr>
        <w:t>t. Z</w:t>
      </w:r>
      <w:r w:rsidR="004F409E" w:rsidRPr="00E058C5">
        <w:rPr>
          <w:rFonts w:ascii="Verdana" w:hAnsi="Verdana" w:cs="Arial"/>
          <w:sz w:val="28"/>
          <w:szCs w:val="28"/>
        </w:rPr>
        <w:t>uständige</w:t>
      </w:r>
      <w:r w:rsidRPr="00E058C5">
        <w:rPr>
          <w:rFonts w:ascii="Verdana" w:hAnsi="Verdana" w:cs="Arial"/>
          <w:sz w:val="28"/>
          <w:szCs w:val="28"/>
        </w:rPr>
        <w:t xml:space="preserve"> Vertreter der Stadtverwaltung</w:t>
      </w:r>
      <w:r w:rsidR="007F35AA">
        <w:rPr>
          <w:rFonts w:ascii="Verdana" w:hAnsi="Verdana" w:cs="Arial"/>
          <w:sz w:val="28"/>
          <w:szCs w:val="28"/>
        </w:rPr>
        <w:t xml:space="preserve">, der Wohnungsgesellschaften, sowie der Stadtwerke </w:t>
      </w:r>
      <w:r w:rsidRPr="00E058C5">
        <w:rPr>
          <w:rFonts w:ascii="Verdana" w:hAnsi="Verdana" w:cs="Arial"/>
          <w:sz w:val="28"/>
          <w:szCs w:val="28"/>
        </w:rPr>
        <w:t xml:space="preserve"> Halle-Saale </w:t>
      </w:r>
      <w:r w:rsidR="00377EED" w:rsidRPr="00E058C5">
        <w:rPr>
          <w:rFonts w:ascii="Verdana" w:hAnsi="Verdana" w:cs="Arial"/>
          <w:sz w:val="28"/>
          <w:szCs w:val="28"/>
        </w:rPr>
        <w:t xml:space="preserve">werden </w:t>
      </w:r>
      <w:r w:rsidR="007F35AA">
        <w:rPr>
          <w:rFonts w:ascii="Verdana" w:hAnsi="Verdana" w:cs="Arial"/>
          <w:sz w:val="28"/>
          <w:szCs w:val="28"/>
        </w:rPr>
        <w:t>zu den</w:t>
      </w:r>
      <w:r w:rsidR="00211119" w:rsidRPr="00E058C5">
        <w:rPr>
          <w:rFonts w:ascii="Verdana" w:hAnsi="Verdana" w:cs="Arial"/>
          <w:sz w:val="28"/>
          <w:szCs w:val="28"/>
        </w:rPr>
        <w:t xml:space="preserve"> </w:t>
      </w:r>
      <w:r w:rsidR="00E058C5" w:rsidRPr="00E058C5">
        <w:rPr>
          <w:rFonts w:ascii="Verdana" w:hAnsi="Verdana" w:cs="Arial"/>
          <w:sz w:val="28"/>
          <w:szCs w:val="28"/>
        </w:rPr>
        <w:t>aus den Bürgerversammlungen</w:t>
      </w:r>
      <w:r w:rsidR="007A2DA4" w:rsidRPr="00E058C5">
        <w:rPr>
          <w:rFonts w:ascii="Verdana" w:hAnsi="Verdana" w:cs="Arial"/>
          <w:sz w:val="28"/>
          <w:szCs w:val="28"/>
        </w:rPr>
        <w:t xml:space="preserve"> abgeleiteten </w:t>
      </w:r>
      <w:r w:rsidR="00211119" w:rsidRPr="00E058C5">
        <w:rPr>
          <w:rFonts w:ascii="Verdana" w:hAnsi="Verdana" w:cs="Arial"/>
          <w:sz w:val="28"/>
          <w:szCs w:val="28"/>
        </w:rPr>
        <w:t>Entwicklungsziele</w:t>
      </w:r>
      <w:r w:rsidR="007F35AA">
        <w:rPr>
          <w:rFonts w:ascii="Verdana" w:hAnsi="Verdana" w:cs="Arial"/>
          <w:sz w:val="28"/>
          <w:szCs w:val="28"/>
        </w:rPr>
        <w:t>n und anderen Themen</w:t>
      </w:r>
      <w:r w:rsidR="00211119" w:rsidRPr="00E058C5">
        <w:rPr>
          <w:rFonts w:ascii="Verdana" w:hAnsi="Verdana" w:cs="Arial"/>
          <w:sz w:val="28"/>
          <w:szCs w:val="28"/>
        </w:rPr>
        <w:t xml:space="preserve"> </w:t>
      </w:r>
      <w:r w:rsidR="007A2DA4" w:rsidRPr="00E058C5">
        <w:rPr>
          <w:rFonts w:ascii="Verdana" w:hAnsi="Verdana" w:cs="Arial"/>
          <w:sz w:val="28"/>
          <w:szCs w:val="28"/>
        </w:rPr>
        <w:t>für</w:t>
      </w:r>
      <w:r w:rsidR="00211119" w:rsidRPr="00E058C5">
        <w:rPr>
          <w:rFonts w:ascii="Verdana" w:hAnsi="Verdana" w:cs="Arial"/>
          <w:sz w:val="28"/>
          <w:szCs w:val="28"/>
        </w:rPr>
        <w:t xml:space="preserve"> Trotha</w:t>
      </w:r>
      <w:r w:rsidR="004F409E" w:rsidRPr="00E058C5">
        <w:rPr>
          <w:rFonts w:ascii="Verdana" w:hAnsi="Verdana" w:cs="Arial"/>
          <w:sz w:val="28"/>
          <w:szCs w:val="28"/>
        </w:rPr>
        <w:t xml:space="preserve"> </w:t>
      </w:r>
      <w:r w:rsidR="00377EED" w:rsidRPr="00E058C5">
        <w:rPr>
          <w:rFonts w:ascii="Verdana" w:hAnsi="Verdana" w:cs="Arial"/>
          <w:sz w:val="28"/>
          <w:szCs w:val="28"/>
        </w:rPr>
        <w:t>Auskunft geben</w:t>
      </w:r>
      <w:r w:rsidR="004F409E" w:rsidRPr="00E058C5">
        <w:rPr>
          <w:rFonts w:ascii="Verdana" w:hAnsi="Verdana" w:cs="Arial"/>
          <w:sz w:val="28"/>
          <w:szCs w:val="28"/>
        </w:rPr>
        <w:t>.</w:t>
      </w:r>
      <w:r w:rsidR="00211119" w:rsidRPr="00E058C5">
        <w:rPr>
          <w:rFonts w:ascii="Verdana" w:hAnsi="Verdana" w:cs="Arial"/>
          <w:sz w:val="28"/>
          <w:szCs w:val="28"/>
        </w:rPr>
        <w:t xml:space="preserve"> </w:t>
      </w:r>
    </w:p>
    <w:p w:rsidR="007A2DA4" w:rsidRPr="00E058C5" w:rsidRDefault="007A2DA4" w:rsidP="0016135E">
      <w:pPr>
        <w:rPr>
          <w:rFonts w:ascii="Verdana" w:hAnsi="Verdana" w:cs="Arial"/>
          <w:sz w:val="28"/>
          <w:szCs w:val="28"/>
        </w:rPr>
      </w:pPr>
    </w:p>
    <w:p w:rsidR="00D473F3" w:rsidRPr="00E058C5" w:rsidRDefault="007F35AA" w:rsidP="003A4909">
      <w:pPr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Außerdem</w:t>
      </w:r>
      <w:r w:rsidR="00720E68" w:rsidRPr="00E058C5">
        <w:rPr>
          <w:rFonts w:ascii="Verdana" w:hAnsi="Verdana" w:cs="Arial"/>
          <w:sz w:val="28"/>
          <w:szCs w:val="28"/>
        </w:rPr>
        <w:t xml:space="preserve"> steht Ihnen der Quartiermanager</w:t>
      </w:r>
      <w:r>
        <w:rPr>
          <w:rFonts w:ascii="Verdana" w:hAnsi="Verdana" w:cs="Arial"/>
          <w:sz w:val="28"/>
          <w:szCs w:val="28"/>
        </w:rPr>
        <w:t xml:space="preserve"> der Stadt Halle</w:t>
      </w:r>
      <w:r w:rsidR="00720E68" w:rsidRPr="00E058C5">
        <w:rPr>
          <w:rFonts w:ascii="Verdana" w:hAnsi="Verdana" w:cs="Arial"/>
          <w:sz w:val="28"/>
          <w:szCs w:val="28"/>
        </w:rPr>
        <w:t xml:space="preserve">, Jens </w:t>
      </w:r>
      <w:proofErr w:type="spellStart"/>
      <w:r w:rsidR="00720E68" w:rsidRPr="00E058C5">
        <w:rPr>
          <w:rFonts w:ascii="Verdana" w:hAnsi="Verdana" w:cs="Arial"/>
          <w:sz w:val="28"/>
          <w:szCs w:val="28"/>
        </w:rPr>
        <w:t>Mahlert</w:t>
      </w:r>
      <w:proofErr w:type="spellEnd"/>
      <w:r w:rsidR="00720E68" w:rsidRPr="00E058C5">
        <w:rPr>
          <w:rFonts w:ascii="Verdana" w:hAnsi="Verdana" w:cs="Arial"/>
          <w:sz w:val="28"/>
          <w:szCs w:val="28"/>
        </w:rPr>
        <w:t>,</w:t>
      </w:r>
      <w:r>
        <w:rPr>
          <w:rFonts w:ascii="Verdana" w:hAnsi="Verdana" w:cs="Arial"/>
          <w:sz w:val="28"/>
          <w:szCs w:val="28"/>
        </w:rPr>
        <w:t xml:space="preserve"> </w:t>
      </w:r>
      <w:r w:rsidR="00720E68" w:rsidRPr="00E058C5">
        <w:rPr>
          <w:rFonts w:ascii="Verdana" w:hAnsi="Verdana" w:cs="Arial"/>
          <w:sz w:val="28"/>
          <w:szCs w:val="28"/>
        </w:rPr>
        <w:t xml:space="preserve"> </w:t>
      </w:r>
      <w:r>
        <w:rPr>
          <w:rFonts w:ascii="Verdana" w:hAnsi="Verdana" w:cs="Arial"/>
          <w:sz w:val="28"/>
          <w:szCs w:val="28"/>
        </w:rPr>
        <w:t>für Ihre Anfragen persönlich zur Verfügung.</w:t>
      </w:r>
    </w:p>
    <w:p w:rsidR="007A2DA4" w:rsidRPr="00377EED" w:rsidRDefault="007A2DA4" w:rsidP="00720E68">
      <w:pPr>
        <w:jc w:val="center"/>
        <w:rPr>
          <w:rFonts w:ascii="Verdana" w:hAnsi="Verdana" w:cs="Arial"/>
          <w:sz w:val="32"/>
          <w:szCs w:val="32"/>
        </w:rPr>
      </w:pPr>
    </w:p>
    <w:p w:rsidR="003C2306" w:rsidRDefault="0016135E" w:rsidP="003C2306">
      <w:pPr>
        <w:jc w:val="center"/>
        <w:rPr>
          <w:rFonts w:ascii="Verdana" w:hAnsi="Verdana" w:cs="Arial"/>
          <w:b/>
          <w:color w:val="006600"/>
          <w:sz w:val="32"/>
          <w:szCs w:val="32"/>
        </w:rPr>
      </w:pPr>
      <w:r w:rsidRPr="009663C1">
        <w:rPr>
          <w:rFonts w:ascii="Verdana" w:hAnsi="Verdana" w:cs="Arial"/>
          <w:sz w:val="32"/>
          <w:szCs w:val="32"/>
        </w:rPr>
        <w:t>Wir bitten Sie</w:t>
      </w:r>
      <w:r w:rsidR="00720E68" w:rsidRPr="009663C1">
        <w:rPr>
          <w:rFonts w:ascii="Verdana" w:hAnsi="Verdana" w:cs="Arial"/>
          <w:sz w:val="32"/>
          <w:szCs w:val="32"/>
        </w:rPr>
        <w:t xml:space="preserve"> </w:t>
      </w:r>
      <w:r w:rsidR="004F409E" w:rsidRPr="009663C1">
        <w:rPr>
          <w:rFonts w:ascii="Verdana" w:hAnsi="Verdana" w:cs="Arial"/>
          <w:sz w:val="32"/>
          <w:szCs w:val="32"/>
        </w:rPr>
        <w:t>erneut</w:t>
      </w:r>
      <w:r w:rsidR="00EE2441" w:rsidRPr="009663C1">
        <w:rPr>
          <w:rFonts w:ascii="Verdana" w:hAnsi="Verdana" w:cs="Arial"/>
          <w:sz w:val="32"/>
          <w:szCs w:val="32"/>
        </w:rPr>
        <w:t xml:space="preserve"> </w:t>
      </w:r>
      <w:r w:rsidRPr="009663C1">
        <w:rPr>
          <w:rFonts w:ascii="Verdana" w:hAnsi="Verdana" w:cs="Arial"/>
          <w:sz w:val="32"/>
          <w:szCs w:val="32"/>
        </w:rPr>
        <w:t xml:space="preserve">um </w:t>
      </w:r>
      <w:r w:rsidR="00EE2441" w:rsidRPr="009663C1">
        <w:rPr>
          <w:rFonts w:ascii="Verdana" w:hAnsi="Verdana" w:cs="Arial"/>
          <w:sz w:val="32"/>
          <w:szCs w:val="32"/>
        </w:rPr>
        <w:t xml:space="preserve">Ihre </w:t>
      </w:r>
      <w:r w:rsidRPr="009663C1">
        <w:rPr>
          <w:rFonts w:ascii="Verdana" w:hAnsi="Verdana" w:cs="Arial"/>
          <w:sz w:val="32"/>
          <w:szCs w:val="32"/>
        </w:rPr>
        <w:t>Teil</w:t>
      </w:r>
      <w:r w:rsidR="00EE2441" w:rsidRPr="009663C1">
        <w:rPr>
          <w:rFonts w:ascii="Verdana" w:hAnsi="Verdana" w:cs="Arial"/>
          <w:sz w:val="32"/>
          <w:szCs w:val="32"/>
        </w:rPr>
        <w:t xml:space="preserve">nahme </w:t>
      </w:r>
      <w:r w:rsidRPr="009663C1">
        <w:rPr>
          <w:rFonts w:ascii="Verdana" w:hAnsi="Verdana" w:cs="Arial"/>
          <w:sz w:val="32"/>
          <w:szCs w:val="32"/>
        </w:rPr>
        <w:t xml:space="preserve"> </w:t>
      </w:r>
      <w:r w:rsidR="00720E68" w:rsidRPr="009663C1">
        <w:rPr>
          <w:rFonts w:ascii="Verdana" w:hAnsi="Verdana" w:cs="Arial"/>
          <w:sz w:val="32"/>
          <w:szCs w:val="32"/>
        </w:rPr>
        <w:t>an der</w:t>
      </w:r>
      <w:r w:rsidR="004F409E" w:rsidRPr="009663C1">
        <w:rPr>
          <w:rFonts w:ascii="Verdana" w:hAnsi="Verdana" w:cs="Arial"/>
          <w:sz w:val="32"/>
          <w:szCs w:val="32"/>
        </w:rPr>
        <w:t xml:space="preserve"> </w:t>
      </w:r>
      <w:r w:rsidR="00720E68" w:rsidRPr="009663C1">
        <w:rPr>
          <w:rFonts w:ascii="Verdana" w:hAnsi="Verdana" w:cs="Arial"/>
          <w:sz w:val="32"/>
          <w:szCs w:val="32"/>
        </w:rPr>
        <w:t xml:space="preserve">Zukunftsgestaltung </w:t>
      </w:r>
      <w:r w:rsidRPr="009663C1">
        <w:rPr>
          <w:rFonts w:ascii="Verdana" w:hAnsi="Verdana" w:cs="Arial"/>
          <w:sz w:val="32"/>
          <w:szCs w:val="32"/>
        </w:rPr>
        <w:t>für</w:t>
      </w:r>
      <w:r w:rsidR="009663C1">
        <w:rPr>
          <w:rFonts w:ascii="Verdana" w:hAnsi="Verdana" w:cs="Arial"/>
          <w:sz w:val="32"/>
          <w:szCs w:val="32"/>
        </w:rPr>
        <w:t xml:space="preserve"> den</w:t>
      </w:r>
    </w:p>
    <w:p w:rsidR="00720E68" w:rsidRPr="00377EED" w:rsidRDefault="009663C1" w:rsidP="00720E68">
      <w:pPr>
        <w:jc w:val="center"/>
        <w:rPr>
          <w:rFonts w:ascii="Verdana" w:hAnsi="Verdana" w:cs="Arial"/>
          <w:sz w:val="32"/>
          <w:szCs w:val="32"/>
        </w:rPr>
      </w:pPr>
      <w:r>
        <w:rPr>
          <w:rFonts w:ascii="Verdana" w:hAnsi="Verdana" w:cs="Arial"/>
          <w:b/>
          <w:color w:val="006600"/>
          <w:sz w:val="32"/>
          <w:szCs w:val="32"/>
        </w:rPr>
        <w:t>„</w:t>
      </w:r>
      <w:r w:rsidR="0016135E" w:rsidRPr="00377EED">
        <w:rPr>
          <w:rFonts w:ascii="Verdana" w:hAnsi="Verdana" w:cs="Arial"/>
          <w:b/>
          <w:color w:val="006600"/>
          <w:sz w:val="32"/>
          <w:szCs w:val="32"/>
        </w:rPr>
        <w:t xml:space="preserve">Lebensraum </w:t>
      </w:r>
      <w:r w:rsidR="00720E68" w:rsidRPr="00377EED">
        <w:rPr>
          <w:rFonts w:ascii="Verdana" w:hAnsi="Verdana" w:cs="Arial"/>
          <w:b/>
          <w:color w:val="006600"/>
          <w:sz w:val="32"/>
          <w:szCs w:val="32"/>
        </w:rPr>
        <w:t>Trotha“</w:t>
      </w:r>
      <w:r w:rsidR="007A2DA4" w:rsidRPr="00377EED">
        <w:rPr>
          <w:rFonts w:ascii="Verdana" w:hAnsi="Verdana" w:cs="Arial"/>
          <w:b/>
          <w:color w:val="006600"/>
          <w:sz w:val="32"/>
          <w:szCs w:val="32"/>
        </w:rPr>
        <w:t>.</w:t>
      </w:r>
      <w:r w:rsidR="00720E68" w:rsidRPr="00377EED">
        <w:rPr>
          <w:rFonts w:ascii="Verdana" w:hAnsi="Verdana" w:cs="Arial"/>
          <w:color w:val="006600"/>
          <w:sz w:val="32"/>
          <w:szCs w:val="32"/>
        </w:rPr>
        <w:t xml:space="preserve"> </w:t>
      </w:r>
    </w:p>
    <w:p w:rsidR="003C2306" w:rsidRDefault="003C2306" w:rsidP="00377EED">
      <w:pPr>
        <w:jc w:val="center"/>
        <w:rPr>
          <w:rFonts w:ascii="Arial" w:hAnsi="Arial" w:cs="Arial"/>
          <w:color w:val="006600"/>
          <w:sz w:val="32"/>
          <w:szCs w:val="32"/>
        </w:rPr>
      </w:pPr>
    </w:p>
    <w:p w:rsidR="00EE2441" w:rsidRPr="00377EED" w:rsidRDefault="0016135E" w:rsidP="00377EED">
      <w:pPr>
        <w:jc w:val="center"/>
        <w:rPr>
          <w:rFonts w:ascii="Arial" w:hAnsi="Arial" w:cs="Arial"/>
          <w:color w:val="006600"/>
          <w:sz w:val="32"/>
          <w:szCs w:val="32"/>
        </w:rPr>
      </w:pPr>
      <w:r w:rsidRPr="00D473F3">
        <w:rPr>
          <w:rFonts w:ascii="Arial" w:hAnsi="Arial" w:cs="Arial"/>
          <w:color w:val="006600"/>
          <w:sz w:val="32"/>
          <w:szCs w:val="32"/>
        </w:rPr>
        <w:t xml:space="preserve">Bürgerinitiative „Gesundes Trotha e. V.“ </w:t>
      </w:r>
    </w:p>
    <w:p w:rsidR="00C665BB" w:rsidRDefault="00EE2441" w:rsidP="0016135E">
      <w:pPr>
        <w:jc w:val="center"/>
      </w:pPr>
      <w:r w:rsidRPr="00EE2441">
        <w:rPr>
          <w:rFonts w:ascii="Arial" w:hAnsi="Arial" w:cs="Arial"/>
          <w:sz w:val="28"/>
          <w:szCs w:val="28"/>
        </w:rPr>
        <w:t>Halle</w:t>
      </w:r>
      <w:r>
        <w:rPr>
          <w:rFonts w:ascii="Arial" w:hAnsi="Arial" w:cs="Arial"/>
          <w:sz w:val="28"/>
          <w:szCs w:val="28"/>
        </w:rPr>
        <w:t>-Saale</w:t>
      </w:r>
      <w:r w:rsidRPr="00EE2441">
        <w:rPr>
          <w:rFonts w:ascii="Arial" w:hAnsi="Arial" w:cs="Arial"/>
          <w:sz w:val="28"/>
          <w:szCs w:val="28"/>
        </w:rPr>
        <w:t>, den 30.09.2015</w:t>
      </w:r>
      <w:r w:rsidR="00377EED">
        <w:rPr>
          <w:rFonts w:ascii="Arial" w:hAnsi="Arial" w:cs="Arial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0" locked="0" layoutInCell="1" allowOverlap="1" wp14:anchorId="550DD282" wp14:editId="0E519D92">
            <wp:simplePos x="0" y="0"/>
            <wp:positionH relativeFrom="column">
              <wp:posOffset>2916813</wp:posOffset>
            </wp:positionH>
            <wp:positionV relativeFrom="paragraph">
              <wp:posOffset>327025</wp:posOffset>
            </wp:positionV>
            <wp:extent cx="627380" cy="357505"/>
            <wp:effectExtent l="0" t="0" r="1270" b="4445"/>
            <wp:wrapThrough wrapText="bothSides">
              <wp:wrapPolygon edited="0">
                <wp:start x="0" y="0"/>
                <wp:lineTo x="0" y="20718"/>
                <wp:lineTo x="20988" y="20718"/>
                <wp:lineTo x="20988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otha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65BB" w:rsidSect="00EE24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68"/>
    <w:rsid w:val="0012315C"/>
    <w:rsid w:val="0016135E"/>
    <w:rsid w:val="00211119"/>
    <w:rsid w:val="00261609"/>
    <w:rsid w:val="00377EED"/>
    <w:rsid w:val="003A4909"/>
    <w:rsid w:val="003C2306"/>
    <w:rsid w:val="004F409E"/>
    <w:rsid w:val="00720E68"/>
    <w:rsid w:val="007A2DA4"/>
    <w:rsid w:val="007F35AA"/>
    <w:rsid w:val="00935C93"/>
    <w:rsid w:val="009663C1"/>
    <w:rsid w:val="009B69B0"/>
    <w:rsid w:val="00C665BB"/>
    <w:rsid w:val="00CF39C7"/>
    <w:rsid w:val="00D473F3"/>
    <w:rsid w:val="00E058C5"/>
    <w:rsid w:val="00EE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780EF-41AC-43CA-9AA6-8D8791EC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20E6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20E68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7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7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Grundmann</dc:creator>
  <cp:keywords/>
  <dc:description/>
  <cp:lastModifiedBy>Karin Grundmann</cp:lastModifiedBy>
  <cp:revision>7</cp:revision>
  <cp:lastPrinted>2015-10-02T07:51:00Z</cp:lastPrinted>
  <dcterms:created xsi:type="dcterms:W3CDTF">2015-09-30T14:53:00Z</dcterms:created>
  <dcterms:modified xsi:type="dcterms:W3CDTF">2015-10-02T07:52:00Z</dcterms:modified>
</cp:coreProperties>
</file>